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EF" w:rsidRDefault="00CF73EF" w:rsidP="00530910">
      <w:pPr>
        <w:tabs>
          <w:tab w:val="center" w:pos="4680"/>
        </w:tabs>
        <w:jc w:val="center"/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-123825</wp:posOffset>
            </wp:positionV>
            <wp:extent cx="229108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73" y="21500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37654816-16-330-400-2-1-Child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10" w:rsidRPr="00CF73EF">
        <w:rPr>
          <w:rFonts w:ascii="Algerian" w:hAnsi="Algerian"/>
          <w:color w:val="FF0000"/>
          <w:sz w:val="96"/>
          <w:szCs w:val="96"/>
        </w:rPr>
        <w:t xml:space="preserve">Two ways </w:t>
      </w:r>
    </w:p>
    <w:p w:rsidR="00530910" w:rsidRPr="00CF73EF" w:rsidRDefault="00530910" w:rsidP="00530910">
      <w:pPr>
        <w:tabs>
          <w:tab w:val="center" w:pos="4680"/>
        </w:tabs>
        <w:jc w:val="center"/>
        <w:rPr>
          <w:rFonts w:ascii="Algerian" w:hAnsi="Algerian"/>
          <w:color w:val="FF0000"/>
          <w:sz w:val="96"/>
          <w:szCs w:val="96"/>
        </w:rPr>
      </w:pPr>
      <w:proofErr w:type="gramStart"/>
      <w:r w:rsidRPr="00CF73EF">
        <w:rPr>
          <w:rFonts w:ascii="Algerian" w:hAnsi="Algerian"/>
          <w:color w:val="FF0000"/>
          <w:sz w:val="96"/>
          <w:szCs w:val="96"/>
        </w:rPr>
        <w:t>to</w:t>
      </w:r>
      <w:proofErr w:type="gramEnd"/>
      <w:r w:rsidRPr="00CF73EF">
        <w:rPr>
          <w:rFonts w:ascii="Algerian" w:hAnsi="Algerian"/>
          <w:color w:val="FF0000"/>
          <w:sz w:val="96"/>
          <w:szCs w:val="96"/>
        </w:rPr>
        <w:t xml:space="preserve"> save</w:t>
      </w:r>
    </w:p>
    <w:p w:rsidR="00EC7212" w:rsidRDefault="00530910" w:rsidP="00530910">
      <w:pPr>
        <w:tabs>
          <w:tab w:val="center" w:pos="4680"/>
        </w:tabs>
        <w:rPr>
          <w:rFonts w:ascii="Algerian" w:hAnsi="Algerian"/>
          <w:color w:val="365F91" w:themeColor="accent1" w:themeShade="BF"/>
          <w:sz w:val="72"/>
          <w:szCs w:val="72"/>
          <w:u w:val="single"/>
        </w:rPr>
      </w:pPr>
      <w:r w:rsidRPr="00530910">
        <w:rPr>
          <w:rFonts w:ascii="Algerian" w:hAnsi="Algerian"/>
          <w:color w:val="00B050"/>
          <w:sz w:val="72"/>
          <w:szCs w:val="72"/>
          <w:u w:val="single"/>
        </w:rPr>
        <w:t>Buy Now</w:t>
      </w:r>
      <w:r w:rsidRPr="00CF73EF">
        <w:rPr>
          <w:rFonts w:ascii="Algerian" w:hAnsi="Algerian"/>
          <w:color w:val="00B050"/>
          <w:sz w:val="72"/>
          <w:szCs w:val="72"/>
          <w:u w:val="single"/>
        </w:rPr>
        <w:t xml:space="preserve"> *</w:t>
      </w:r>
      <w:r w:rsidRPr="00530910">
        <w:rPr>
          <w:rFonts w:ascii="Algerian" w:hAnsi="Algerian"/>
          <w:sz w:val="72"/>
          <w:szCs w:val="72"/>
        </w:rPr>
        <w:tab/>
      </w:r>
      <w:r w:rsidRPr="00530910">
        <w:rPr>
          <w:rFonts w:ascii="Algerian" w:hAnsi="Algerian"/>
          <w:sz w:val="72"/>
          <w:szCs w:val="72"/>
        </w:rPr>
        <w:tab/>
      </w:r>
      <w:r w:rsidRPr="00CF73EF">
        <w:rPr>
          <w:rFonts w:ascii="Algerian" w:hAnsi="Algerian"/>
          <w:color w:val="0070C0"/>
          <w:sz w:val="72"/>
          <w:szCs w:val="72"/>
          <w:u w:val="single"/>
        </w:rPr>
        <w:t>Buy Later</w:t>
      </w:r>
      <w:r w:rsidR="00CF73EF" w:rsidRPr="00CF73EF">
        <w:rPr>
          <w:rFonts w:ascii="Algerian" w:hAnsi="Algerian"/>
          <w:color w:val="0070C0"/>
          <w:sz w:val="72"/>
          <w:szCs w:val="72"/>
          <w:u w:val="single"/>
        </w:rPr>
        <w:t>*</w:t>
      </w:r>
    </w:p>
    <w:p w:rsidR="00530910" w:rsidRPr="00CF73EF" w:rsidRDefault="00530910" w:rsidP="00CF73EF">
      <w:pPr>
        <w:pStyle w:val="NoSpacing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$2,000</w:t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$500</w:t>
      </w:r>
    </w:p>
    <w:p w:rsidR="00530910" w:rsidRPr="00CF73EF" w:rsidRDefault="00530910" w:rsidP="00CF73EF">
      <w:pPr>
        <w:pStyle w:val="NoSpacing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Cash Back</w:t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Locks In</w:t>
      </w:r>
    </w:p>
    <w:p w:rsidR="00530910" w:rsidRPr="00CF73EF" w:rsidRDefault="00530910" w:rsidP="00CF73EF">
      <w:pPr>
        <w:pStyle w:val="NoSpacing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After </w:t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Today’s</w:t>
      </w:r>
    </w:p>
    <w:p w:rsidR="00530910" w:rsidRPr="00CF73EF" w:rsidRDefault="00530910" w:rsidP="00CF73EF">
      <w:pPr>
        <w:pStyle w:val="NoSpacing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Closing</w:t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73E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Pricing</w:t>
      </w:r>
    </w:p>
    <w:p w:rsidR="00CF73EF" w:rsidRDefault="00CF73EF" w:rsidP="00530910">
      <w:pPr>
        <w:pStyle w:val="NoSpacing"/>
        <w:jc w:val="center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0910" w:rsidRPr="00530910" w:rsidRDefault="00530910" w:rsidP="00530910">
      <w:pPr>
        <w:pStyle w:val="NoSpacing"/>
        <w:jc w:val="center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Pr="00530910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Immediate delivery on any stock</w:t>
      </w:r>
    </w:p>
    <w:p w:rsidR="00530910" w:rsidRPr="00530910" w:rsidRDefault="00530910" w:rsidP="00530910">
      <w:pPr>
        <w:pStyle w:val="NoSpacing"/>
        <w:jc w:val="center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530910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</w:t>
      </w:r>
      <w:proofErr w:type="gramEnd"/>
      <w:r w:rsidRPr="00530910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specially ordered home</w:t>
      </w:r>
    </w:p>
    <w:p w:rsidR="00530910" w:rsidRDefault="00530910" w:rsidP="00530910">
      <w:pPr>
        <w:pStyle w:val="NoSpacing"/>
        <w:jc w:val="center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530910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proofErr w:type="gramEnd"/>
      <w:r w:rsidRPr="00530910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November &amp; December</w:t>
      </w:r>
    </w:p>
    <w:p w:rsidR="00CF73EF" w:rsidRPr="00CF73EF" w:rsidRDefault="00CF73EF" w:rsidP="00530910">
      <w:pPr>
        <w:pStyle w:val="NoSpacing"/>
        <w:jc w:val="center"/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F73EF" w:rsidRPr="00CF73EF" w:rsidRDefault="00CF73EF" w:rsidP="00530910">
      <w:pPr>
        <w:pStyle w:val="NoSpacing"/>
        <w:jc w:val="center"/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73EF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</w:t>
      </w:r>
      <w:r w:rsidR="00530910" w:rsidRPr="00CF73EF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Hold current pricing </w:t>
      </w:r>
    </w:p>
    <w:p w:rsidR="00530910" w:rsidRDefault="00530910" w:rsidP="00530910">
      <w:pPr>
        <w:pStyle w:val="NoSpacing"/>
        <w:jc w:val="center"/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CF73EF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through</w:t>
      </w:r>
      <w:proofErr w:type="gramEnd"/>
      <w:r w:rsidRPr="00CF73EF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May</w:t>
      </w:r>
      <w:r w:rsidR="00CF73EF" w:rsidRPr="00CF73EF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31st </w:t>
      </w:r>
      <w:r w:rsidRPr="00CF73EF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2015</w:t>
      </w:r>
    </w:p>
    <w:p w:rsidR="00CF73EF" w:rsidRDefault="00CF73EF" w:rsidP="00CF73EF">
      <w:pPr>
        <w:pStyle w:val="NoSpacing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F73EF" w:rsidRPr="00CF73EF" w:rsidRDefault="00CF73EF" w:rsidP="00CF73EF">
      <w:pPr>
        <w:pStyle w:val="NoSpacing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73EF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MAY NOT BE COMBINED WITH ANY OTHER DISCOUNTS – </w:t>
      </w:r>
    </w:p>
    <w:p w:rsidR="00CF73EF" w:rsidRDefault="00CF73EF" w:rsidP="00CF73EF">
      <w:pPr>
        <w:pStyle w:val="NoSpacing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F73EF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OFFERS GOOD FOR HOMES UNDER </w:t>
      </w:r>
      <w:r w:rsidR="00E058A6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WRITTEN </w:t>
      </w:r>
      <w:r w:rsidRPr="00CF73EF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DEPOSIT BY DECEMBER 31, 2014</w:t>
      </w:r>
    </w:p>
    <w:p w:rsidR="00E058A6" w:rsidRPr="00CF73EF" w:rsidRDefault="00E058A6" w:rsidP="00CF73EF">
      <w:pPr>
        <w:pStyle w:val="NoSpacing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DISCOUNTS OFFERED AT EPSOM CIRCLE LOCATION ONLY (1880 DOVER ROAD)</w:t>
      </w:r>
      <w:bookmarkStart w:id="0" w:name="_GoBack"/>
      <w:bookmarkEnd w:id="0"/>
    </w:p>
    <w:sectPr w:rsidR="00E058A6" w:rsidRPr="00CF73EF" w:rsidSect="00530910">
      <w:pgSz w:w="12240" w:h="15840"/>
      <w:pgMar w:top="1440" w:right="1440" w:bottom="1440" w:left="1440" w:header="720" w:footer="720" w:gutter="0"/>
      <w:pgBorders w:offsetFrom="page">
        <w:top w:val="thickThinMediumGap" w:sz="24" w:space="24" w:color="7030A0"/>
        <w:left w:val="thickThin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0"/>
    <w:rsid w:val="00530910"/>
    <w:rsid w:val="00CF73EF"/>
    <w:rsid w:val="00E058A6"/>
    <w:rsid w:val="00E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1880 Dover Rd</dc:creator>
  <cp:lastModifiedBy>1880 Dover Rd</cp:lastModifiedBy>
  <cp:revision>2</cp:revision>
  <dcterms:created xsi:type="dcterms:W3CDTF">2014-11-05T20:38:00Z</dcterms:created>
  <dcterms:modified xsi:type="dcterms:W3CDTF">2014-11-05T20:57:00Z</dcterms:modified>
</cp:coreProperties>
</file>